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spacing w:line="280" w:lineRule="exact"/>
        <w:jc w:val="center"/>
        <w:rPr>
          <w:rFonts w:ascii="Times New Roman" w:cs="Times New Roman" w:hAnsi="Times New Roman" w:eastAsia="Times New Roman"/>
          <w:outline w:val="0"/>
          <w:color w:val="bf1900"/>
          <w:sz w:val="44"/>
          <w:szCs w:val="44"/>
          <w:u w:color="bf1900"/>
          <w14:textFill>
            <w14:solidFill>
              <w14:srgbClr w14:val="BF1900"/>
            </w14:solidFill>
          </w14:textFill>
        </w:rPr>
      </w:pPr>
      <w:r>
        <w:rPr>
          <w:rFonts w:ascii="Times New Roman" w:hAnsi="Times New Roman"/>
          <w:outline w:val="0"/>
          <w:color w:val="bf1900"/>
          <w:sz w:val="44"/>
          <w:szCs w:val="44"/>
          <w:u w:color="bf1900"/>
          <w:rtl w:val="0"/>
          <w:lang w:val="it-IT"/>
          <w14:textFill>
            <w14:solidFill>
              <w14:srgbClr w14:val="BF1900"/>
            </w14:solidFill>
          </w14:textFill>
        </w:rPr>
        <w:t xml:space="preserve">KARATE &amp; RELAX  Winter Session - </w:t>
      </w:r>
      <w:r>
        <w:rPr>
          <w:rFonts w:ascii="Times New Roman" w:hAnsi="Times New Roman"/>
          <w:outline w:val="0"/>
          <w:color w:val="bf1900"/>
          <w:sz w:val="44"/>
          <w:szCs w:val="44"/>
          <w:u w:color="bf1900"/>
          <w:rtl w:val="0"/>
          <w:lang w:val="it-IT"/>
          <w14:textFill>
            <w14:solidFill>
              <w14:srgbClr w14:val="BF1900"/>
            </w14:solidFill>
          </w14:textFill>
        </w:rPr>
        <w:t>3</w:t>
      </w:r>
      <w:r>
        <w:rPr>
          <w:rFonts w:ascii="Times New Roman" w:hAnsi="Times New Roman"/>
          <w:outline w:val="0"/>
          <w:color w:val="bf1900"/>
          <w:sz w:val="44"/>
          <w:szCs w:val="44"/>
          <w:u w:color="bf1900"/>
          <w:rtl w:val="0"/>
          <w:lang w:val="it-IT"/>
          <w14:textFill>
            <w14:solidFill>
              <w14:srgbClr w14:val="BF1900"/>
            </w14:solidFill>
          </w14:textFill>
        </w:rPr>
        <w:t>/</w:t>
      </w:r>
      <w:r>
        <w:rPr>
          <w:rFonts w:ascii="Times New Roman" w:hAnsi="Times New Roman"/>
          <w:outline w:val="0"/>
          <w:color w:val="bf1900"/>
          <w:sz w:val="44"/>
          <w:szCs w:val="44"/>
          <w:u w:color="bf1900"/>
          <w:rtl w:val="0"/>
          <w:lang w:val="it-IT"/>
          <w14:textFill>
            <w14:solidFill>
              <w14:srgbClr w14:val="BF1900"/>
            </w14:solidFill>
          </w14:textFill>
        </w:rPr>
        <w:t>5</w:t>
      </w:r>
      <w:r>
        <w:rPr>
          <w:rFonts w:ascii="Times New Roman" w:hAnsi="Times New Roman"/>
          <w:outline w:val="0"/>
          <w:color w:val="bf1900"/>
          <w:sz w:val="44"/>
          <w:szCs w:val="44"/>
          <w:u w:color="bf1900"/>
          <w:rtl w:val="0"/>
          <w:lang w:val="it-IT"/>
          <w14:textFill>
            <w14:solidFill>
              <w14:srgbClr w14:val="BF1900"/>
            </w14:solidFill>
          </w14:textFill>
        </w:rPr>
        <w:t xml:space="preserve"> January 202</w:t>
      </w:r>
      <w:r>
        <w:rPr>
          <w:rFonts w:ascii="Times New Roman" w:hAnsi="Times New Roman"/>
          <w:outline w:val="0"/>
          <w:color w:val="bf1900"/>
          <w:sz w:val="44"/>
          <w:szCs w:val="44"/>
          <w:u w:color="bf1900"/>
          <w:rtl w:val="0"/>
          <w:lang w:val="it-IT"/>
          <w14:textFill>
            <w14:solidFill>
              <w14:srgbClr w14:val="BF1900"/>
            </w14:solidFill>
          </w14:textFill>
        </w:rPr>
        <w:t>5</w:t>
      </w:r>
    </w:p>
    <w:p>
      <w:pPr>
        <w:pStyle w:val="Normale"/>
        <w:spacing w:line="280" w:lineRule="exact"/>
        <w:jc w:val="center"/>
        <w:rPr>
          <w:rFonts w:ascii="Times New Roman" w:cs="Times New Roman" w:hAnsi="Times New Roman" w:eastAsia="Times New Roman"/>
          <w:outline w:val="0"/>
          <w:color w:val="bf1900"/>
          <w:sz w:val="48"/>
          <w:szCs w:val="48"/>
          <w:u w:color="bf1900"/>
          <w14:textFill>
            <w14:solidFill>
              <w14:srgbClr w14:val="BF1900"/>
            </w14:solidFill>
          </w14:textFill>
        </w:rPr>
      </w:pPr>
      <w:r>
        <w:rPr>
          <w:rFonts w:ascii="Times New Roman" w:hAnsi="Times New Roman"/>
          <w:outline w:val="0"/>
          <w:color w:val="bf1900"/>
          <w:sz w:val="44"/>
          <w:szCs w:val="44"/>
          <w:u w:color="bf1900"/>
          <w:rtl w:val="0"/>
          <w:lang w:val="it-IT"/>
          <w14:textFill>
            <w14:solidFill>
              <w14:srgbClr w14:val="BF1900"/>
            </w14:solidFill>
          </w14:textFill>
        </w:rPr>
        <w:t xml:space="preserve">TIKIL RANDORI GAMES - </w:t>
      </w:r>
      <w:r>
        <w:rPr>
          <w:rFonts w:ascii="Times New Roman" w:hAnsi="Times New Roman"/>
          <w:outline w:val="0"/>
          <w:color w:val="bf1900"/>
          <w:sz w:val="44"/>
          <w:szCs w:val="44"/>
          <w:u w:color="bf1900"/>
          <w:rtl w:val="0"/>
          <w:lang w:val="it-IT"/>
          <w14:textFill>
            <w14:solidFill>
              <w14:srgbClr w14:val="BF1900"/>
            </w14:solidFill>
          </w14:textFill>
        </w:rPr>
        <w:t>6</w:t>
      </w:r>
      <w:r>
        <w:rPr>
          <w:rFonts w:ascii="Times New Roman" w:hAnsi="Times New Roman"/>
          <w:outline w:val="0"/>
          <w:color w:val="bf1900"/>
          <w:sz w:val="44"/>
          <w:szCs w:val="44"/>
          <w:u w:color="bf1900"/>
          <w:rtl w:val="0"/>
          <w:lang w:val="it-IT"/>
          <w14:textFill>
            <w14:solidFill>
              <w14:srgbClr w14:val="BF1900"/>
            </w14:solidFill>
          </w14:textFill>
        </w:rPr>
        <w:t xml:space="preserve"> January 202</w:t>
      </w:r>
      <w:r>
        <w:rPr>
          <w:rFonts w:ascii="Times New Roman" w:hAnsi="Times New Roman"/>
          <w:outline w:val="0"/>
          <w:color w:val="bf1900"/>
          <w:sz w:val="44"/>
          <w:szCs w:val="44"/>
          <w:u w:color="bf1900"/>
          <w:rtl w:val="0"/>
          <w:lang w:val="it-IT"/>
          <w14:textFill>
            <w14:solidFill>
              <w14:srgbClr w14:val="BF1900"/>
            </w14:solidFill>
          </w14:textFill>
        </w:rPr>
        <w:t>5</w:t>
      </w:r>
    </w:p>
    <w:p>
      <w:pPr>
        <w:pStyle w:val="Normale"/>
        <w:spacing w:line="280" w:lineRule="exact"/>
        <w:rPr>
          <w:sz w:val="24"/>
          <w:szCs w:val="24"/>
        </w:rPr>
      </w:pPr>
      <w:r>
        <w:rPr>
          <w:rFonts w:ascii="Times New Roman" w:hAnsi="Times New Roman"/>
          <w:outline w:val="0"/>
          <w:color w:val="bf1900"/>
          <w:sz w:val="48"/>
          <w:szCs w:val="48"/>
          <w:u w:color="bf1900"/>
          <w:rtl w:val="0"/>
          <w:lang w:val="it-IT"/>
          <w14:textFill>
            <w14:solidFill>
              <w14:srgbClr w14:val="BF1900"/>
            </w14:solidFill>
          </w14:textFill>
        </w:rPr>
        <w:t xml:space="preserve">  </w:t>
      </w:r>
      <w:r>
        <w:rPr>
          <w:sz w:val="24"/>
          <w:szCs w:val="24"/>
          <w:rtl w:val="0"/>
          <w:lang w:val="it-IT"/>
        </w:rPr>
        <w:t xml:space="preserve">CLUB:                                                            E-Mail:  </w:t>
      </w:r>
    </w:p>
    <w:p>
      <w:pPr>
        <w:pStyle w:val="Normale"/>
        <w:spacing w:line="280" w:lineRule="exact"/>
        <w:rPr>
          <w:sz w:val="24"/>
          <w:szCs w:val="24"/>
          <w:lang w:val="en-US"/>
        </w:rPr>
      </w:pPr>
      <w:r>
        <w:rPr>
          <w:sz w:val="24"/>
          <w:szCs w:val="24"/>
          <w:rtl w:val="0"/>
          <w:lang w:val="en-US"/>
        </w:rPr>
        <w:t xml:space="preserve">   COACH NAME:                                                MOBILE PHONE:</w:t>
      </w:r>
    </w:p>
    <w:p>
      <w:pPr>
        <w:pStyle w:val="Normale"/>
        <w:spacing w:line="280" w:lineRule="exact"/>
        <w:rPr>
          <w:lang w:val="en-US"/>
        </w:rPr>
      </w:pPr>
      <w:r>
        <w:rPr>
          <w:sz w:val="24"/>
          <w:szCs w:val="24"/>
          <w:rtl w:val="0"/>
          <w:lang w:val="en-US"/>
        </w:rPr>
        <w:t xml:space="preserve">   Number of Athletes:                                      Number of Accompanying:</w:t>
      </w:r>
    </w:p>
    <w:tbl>
      <w:tblPr>
        <w:tblW w:w="104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11"/>
        <w:gridCol w:w="3337"/>
        <w:gridCol w:w="1432"/>
        <w:gridCol w:w="1443"/>
        <w:gridCol w:w="1558"/>
        <w:gridCol w:w="1000"/>
        <w:gridCol w:w="1159"/>
      </w:tblGrid>
      <w:tr>
        <w:tblPrEx>
          <w:shd w:val="clear" w:color="auto" w:fill="cadfff"/>
        </w:tblPrEx>
        <w:trPr>
          <w:trHeight w:val="1640" w:hRule="atLeast"/>
        </w:trPr>
        <w:tc>
          <w:tcPr>
            <w:tcW w:type="dxa" w:w="51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3337"/>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000000"/>
            <w:tcMar>
              <w:top w:type="dxa" w:w="80"/>
              <w:left w:type="dxa" w:w="80"/>
              <w:bottom w:type="dxa" w:w="80"/>
              <w:right w:type="dxa" w:w="80"/>
            </w:tcMar>
            <w:vAlign w:val="top"/>
          </w:tcPr>
          <w:p>
            <w:pPr>
              <w:pStyle w:val="Di default"/>
              <w:jc w:val="center"/>
              <w:rPr>
                <w:shd w:val="nil" w:color="auto" w:fill="auto"/>
                <w:lang w:val="it-IT"/>
              </w:rPr>
            </w:pPr>
          </w:p>
          <w:p>
            <w:pPr>
              <w:pStyle w:val="Di default"/>
              <w:jc w:val="center"/>
              <w:rPr>
                <w:shd w:val="nil" w:color="auto" w:fill="auto"/>
                <w:lang w:val="it-IT"/>
              </w:rPr>
            </w:pPr>
          </w:p>
          <w:p>
            <w:pPr>
              <w:pStyle w:val="Di default"/>
              <w:bidi w:val="0"/>
              <w:ind w:left="0" w:right="0" w:firstLine="0"/>
              <w:jc w:val="center"/>
              <w:rPr>
                <w:rtl w:val="0"/>
              </w:rPr>
            </w:pPr>
            <w:r>
              <w:rPr>
                <w:rFonts w:ascii="Trebuchet MS" w:hAnsi="Trebuchet MS"/>
                <w:b w:val="1"/>
                <w:bCs w:val="1"/>
                <w:outline w:val="0"/>
                <w:color w:val="fefefe"/>
                <w:sz w:val="28"/>
                <w:szCs w:val="28"/>
                <w:u w:color="fefefe"/>
                <w:shd w:val="nil" w:color="auto" w:fill="auto"/>
                <w:rtl w:val="0"/>
                <w:lang w:val="it-IT"/>
                <w14:textFill>
                  <w14:solidFill>
                    <w14:srgbClr w14:val="FEFEFE"/>
                  </w14:solidFill>
                </w14:textFill>
              </w:rPr>
              <w:t xml:space="preserve"> Family and First Name</w:t>
            </w:r>
          </w:p>
        </w:tc>
        <w:tc>
          <w:tcPr>
            <w:tcW w:type="dxa" w:w="1431"/>
            <w:tcBorders>
              <w:top w:val="single" w:color="000000" w:sz="4" w:space="0" w:shadow="0" w:frame="0"/>
              <w:left w:val="single" w:color="000000" w:sz="4" w:space="0" w:shadow="0" w:frame="0"/>
              <w:bottom w:val="single" w:color="000000" w:sz="8" w:space="0" w:shadow="0" w:frame="0"/>
              <w:right w:val="single" w:color="ffffff" w:sz="4" w:space="0" w:shadow="0" w:frame="0"/>
            </w:tcBorders>
            <w:shd w:val="clear" w:color="auto" w:fill="000000"/>
            <w:tcMar>
              <w:top w:type="dxa" w:w="80"/>
              <w:left w:type="dxa" w:w="80"/>
              <w:bottom w:type="dxa" w:w="80"/>
              <w:right w:type="dxa" w:w="80"/>
            </w:tcMar>
            <w:vAlign w:val="top"/>
          </w:tcPr>
          <w:p>
            <w:pPr>
              <w:pStyle w:val="Normale"/>
              <w:spacing w:after="0" w:line="240" w:lineRule="auto"/>
              <w:jc w:val="center"/>
              <w:rPr>
                <w:b w:val="1"/>
                <w:bCs w:val="1"/>
                <w:outline w:val="0"/>
                <w:color w:val="fefefe"/>
                <w:u w:color="fefefe"/>
                <w:shd w:val="nil" w:color="auto" w:fill="auto"/>
                <w14:textFill>
                  <w14:solidFill>
                    <w14:srgbClr w14:val="FEFEFE"/>
                  </w14:solidFill>
                </w14:textFill>
              </w:rPr>
            </w:pPr>
            <w:r>
              <w:rPr>
                <w:b w:val="1"/>
                <w:bCs w:val="1"/>
                <w:outline w:val="0"/>
                <w:color w:val="fefefe"/>
                <w:u w:color="fefefe"/>
                <w:shd w:val="nil" w:color="auto" w:fill="auto"/>
                <w:rtl w:val="0"/>
                <w:lang w:val="en-US"/>
                <w14:textFill>
                  <w14:solidFill>
                    <w14:srgbClr w14:val="FEFEFE"/>
                  </w14:solidFill>
                </w14:textFill>
              </w:rPr>
              <w:t>Accompanying (ACC)</w:t>
            </w:r>
            <w:r>
              <w:rPr>
                <w:b w:val="1"/>
                <w:bCs w:val="1"/>
                <w:outline w:val="0"/>
                <w:color w:val="fefefe"/>
                <w:u w:color="fefefe"/>
                <w:shd w:val="nil" w:color="auto" w:fill="auto"/>
                <w:rtl w:val="0"/>
                <w:lang w:val="it-IT"/>
                <w14:textFill>
                  <w14:solidFill>
                    <w14:srgbClr w14:val="FEFEFE"/>
                  </w14:solidFill>
                </w14:textFill>
              </w:rPr>
              <w:t xml:space="preserve"> or </w:t>
            </w:r>
            <w:r>
              <w:rPr>
                <w:b w:val="1"/>
                <w:bCs w:val="1"/>
                <w:outline w:val="0"/>
                <w:color w:val="fefefe"/>
                <w:u w:color="fefefe"/>
                <w:shd w:val="nil" w:color="auto" w:fill="auto"/>
                <w:rtl w:val="0"/>
                <w:lang w:val="en-US"/>
                <w14:textFill>
                  <w14:solidFill>
                    <w14:srgbClr w14:val="FEFEFE"/>
                  </w14:solidFill>
                </w14:textFill>
              </w:rPr>
              <w:t>athlete</w:t>
            </w:r>
            <w:r>
              <w:rPr>
                <w:b w:val="1"/>
                <w:bCs w:val="1"/>
                <w:outline w:val="0"/>
                <w:color w:val="fefefe"/>
                <w:u w:color="fefefe"/>
                <w:shd w:val="nil" w:color="auto" w:fill="auto"/>
                <w:rtl w:val="0"/>
                <w:lang w:val="it-IT"/>
                <w14:textFill>
                  <w14:solidFill>
                    <w14:srgbClr w14:val="FEFEFE"/>
                  </w14:solidFill>
                </w14:textFill>
              </w:rPr>
              <w:t xml:space="preserve"> </w:t>
            </w:r>
          </w:p>
          <w:p>
            <w:pPr>
              <w:pStyle w:val="Normale"/>
              <w:bidi w:val="0"/>
              <w:spacing w:after="0" w:line="240" w:lineRule="auto"/>
              <w:ind w:left="0" w:right="0" w:firstLine="0"/>
              <w:jc w:val="center"/>
              <w:rPr>
                <w:rtl w:val="0"/>
              </w:rPr>
            </w:pPr>
            <w:r>
              <w:rPr>
                <w:b w:val="1"/>
                <w:bCs w:val="1"/>
                <w:outline w:val="0"/>
                <w:color w:val="fefefe"/>
                <w:u w:color="fefefe"/>
                <w:shd w:val="nil" w:color="auto" w:fill="auto"/>
                <w:rtl w:val="0"/>
                <w:lang w:val="it-IT"/>
                <w14:textFill>
                  <w14:solidFill>
                    <w14:srgbClr w14:val="FEFEFE"/>
                  </w14:solidFill>
                </w14:textFill>
              </w:rPr>
              <w:t>Kumite (KU) or Kata (KA)</w:t>
            </w:r>
          </w:p>
        </w:tc>
        <w:tc>
          <w:tcPr>
            <w:tcW w:type="dxa" w:w="1443"/>
            <w:tcBorders>
              <w:top w:val="single" w:color="ffffff" w:sz="8" w:space="0" w:shadow="0" w:frame="0"/>
              <w:left w:val="single" w:color="ffffff" w:sz="4" w:space="0" w:shadow="0" w:frame="0"/>
              <w:bottom w:val="single" w:color="ffffff" w:sz="8" w:space="0" w:shadow="0" w:frame="0"/>
              <w:right w:val="single" w:color="feffff" w:sz="8" w:space="0" w:shadow="0" w:frame="0"/>
            </w:tcBorders>
            <w:shd w:val="clear" w:color="auto" w:fill="000000"/>
            <w:tcMar>
              <w:top w:type="dxa" w:w="80"/>
              <w:left w:type="dxa" w:w="80"/>
              <w:bottom w:type="dxa" w:w="80"/>
              <w:right w:type="dxa" w:w="80"/>
            </w:tcMar>
            <w:vAlign w:val="top"/>
          </w:tcPr>
          <w:p>
            <w:pPr>
              <w:pStyle w:val="Di default"/>
              <w:jc w:val="center"/>
            </w:pPr>
            <w:r>
              <w:rPr>
                <w:rFonts w:ascii="Trebuchet MS" w:hAnsi="Trebuchet MS"/>
                <w:b w:val="1"/>
                <w:bCs w:val="1"/>
                <w:outline w:val="0"/>
                <w:color w:val="fefefe"/>
                <w:u w:color="fefefe"/>
                <w:shd w:val="nil" w:color="auto" w:fill="auto"/>
                <w:rtl w:val="0"/>
                <w:lang w:val="it-IT"/>
                <w14:textFill>
                  <w14:solidFill>
                    <w14:srgbClr w14:val="FEFEFE"/>
                  </w14:solidFill>
                </w14:textFill>
              </w:rPr>
              <w:t>Date of    Birth</w:t>
            </w:r>
          </w:p>
        </w:tc>
        <w:tc>
          <w:tcPr>
            <w:tcW w:type="dxa" w:w="1558"/>
            <w:tcBorders>
              <w:top w:val="single" w:color="feffff" w:sz="8" w:space="0" w:shadow="0" w:frame="0"/>
              <w:left w:val="single" w:color="feffff" w:sz="8" w:space="0" w:shadow="0" w:frame="0"/>
              <w:bottom w:val="single" w:color="feffff" w:sz="8" w:space="0" w:shadow="0" w:frame="0"/>
              <w:right w:val="single" w:color="feffff" w:sz="8" w:space="0" w:shadow="0" w:frame="0"/>
            </w:tcBorders>
            <w:shd w:val="clear" w:color="auto" w:fill="000000"/>
            <w:tcMar>
              <w:top w:type="dxa" w:w="80"/>
              <w:left w:type="dxa" w:w="80"/>
              <w:bottom w:type="dxa" w:w="80"/>
              <w:right w:type="dxa" w:w="80"/>
            </w:tcMar>
            <w:vAlign w:val="top"/>
          </w:tcPr>
          <w:p>
            <w:pPr>
              <w:pStyle w:val="Normale"/>
              <w:spacing w:after="0" w:line="240" w:lineRule="auto"/>
              <w:jc w:val="center"/>
              <w:rPr>
                <w:shd w:val="nil" w:color="auto" w:fill="auto"/>
              </w:rPr>
            </w:pPr>
            <w:r>
              <w:rPr>
                <w:b w:val="1"/>
                <w:bCs w:val="1"/>
                <w:outline w:val="0"/>
                <w:color w:val="fefefe"/>
                <w:u w:color="fefefe"/>
                <w:shd w:val="nil" w:color="auto" w:fill="auto"/>
                <w:rtl w:val="0"/>
                <w:lang w:val="it-IT"/>
                <w14:textFill>
                  <w14:solidFill>
                    <w14:srgbClr w14:val="FEFEFE"/>
                  </w14:solidFill>
                </w14:textFill>
              </w:rPr>
              <w:t>BELT</w:t>
            </w:r>
          </w:p>
          <w:p>
            <w:pPr>
              <w:pStyle w:val="Normale"/>
              <w:bidi w:val="0"/>
              <w:spacing w:after="0" w:line="240" w:lineRule="auto"/>
              <w:ind w:left="0" w:right="0" w:firstLine="0"/>
              <w:jc w:val="center"/>
              <w:rPr>
                <w:rtl w:val="0"/>
              </w:rPr>
            </w:pPr>
            <w:r>
              <w:rPr>
                <w:b w:val="1"/>
                <w:bCs w:val="1"/>
                <w:outline w:val="0"/>
                <w:color w:val="fefefe"/>
                <w:u w:color="fefefe"/>
                <w:shd w:val="nil" w:color="auto" w:fill="auto"/>
                <w:rtl w:val="0"/>
                <w:lang w:val="it-IT"/>
                <w14:textFill>
                  <w14:solidFill>
                    <w14:srgbClr w14:val="FEFEFE"/>
                  </w14:solidFill>
                </w14:textFill>
              </w:rPr>
              <w:t>GRADE</w:t>
            </w:r>
          </w:p>
        </w:tc>
        <w:tc>
          <w:tcPr>
            <w:tcW w:type="dxa" w:w="1000"/>
            <w:tcBorders>
              <w:top w:val="single" w:color="feffff" w:sz="8" w:space="0" w:shadow="0" w:frame="0"/>
              <w:left w:val="single" w:color="feffff" w:sz="8" w:space="0" w:shadow="0" w:frame="0"/>
              <w:bottom w:val="single" w:color="feffff" w:sz="8" w:space="0" w:shadow="0" w:frame="0"/>
              <w:right w:val="single" w:color="feffff" w:sz="8" w:space="0" w:shadow="0" w:frame="0"/>
            </w:tcBorders>
            <w:shd w:val="clear" w:color="auto" w:fill="000000"/>
            <w:tcMar>
              <w:top w:type="dxa" w:w="80"/>
              <w:left w:type="dxa" w:w="80"/>
              <w:bottom w:type="dxa" w:w="80"/>
              <w:right w:type="dxa" w:w="80"/>
            </w:tcMar>
            <w:vAlign w:val="top"/>
          </w:tcPr>
          <w:p>
            <w:pPr>
              <w:pStyle w:val="Normale"/>
              <w:spacing w:after="0" w:line="240" w:lineRule="auto"/>
              <w:jc w:val="center"/>
              <w:rPr>
                <w:b w:val="1"/>
                <w:bCs w:val="1"/>
                <w:outline w:val="0"/>
                <w:color w:val="fefefe"/>
                <w:u w:color="fefefe"/>
                <w:shd w:val="nil" w:color="auto" w:fill="auto"/>
                <w14:textFill>
                  <w14:solidFill>
                    <w14:srgbClr w14:val="FEFEFE"/>
                  </w14:solidFill>
                </w14:textFill>
              </w:rPr>
            </w:pPr>
            <w:r>
              <w:rPr>
                <w:b w:val="1"/>
                <w:bCs w:val="1"/>
                <w:outline w:val="0"/>
                <w:color w:val="fefefe"/>
                <w:u w:color="fefefe"/>
                <w:shd w:val="nil" w:color="auto" w:fill="auto"/>
                <w:rtl w:val="0"/>
                <w:lang w:val="it-IT"/>
                <w14:textFill>
                  <w14:solidFill>
                    <w14:srgbClr w14:val="FEFEFE"/>
                  </w14:solidFill>
                </w14:textFill>
              </w:rPr>
              <w:t xml:space="preserve"> T-SHIRT</w:t>
            </w:r>
          </w:p>
          <w:p>
            <w:pPr>
              <w:pStyle w:val="Normale"/>
              <w:bidi w:val="0"/>
              <w:spacing w:after="0" w:line="240" w:lineRule="auto"/>
              <w:ind w:left="0" w:right="0" w:firstLine="0"/>
              <w:jc w:val="center"/>
              <w:rPr>
                <w:b w:val="1"/>
                <w:bCs w:val="1"/>
                <w:outline w:val="0"/>
                <w:color w:val="fefefe"/>
                <w:u w:color="fefefe"/>
                <w:shd w:val="nil" w:color="auto" w:fill="auto"/>
                <w:rtl w:val="0"/>
                <w14:textFill>
                  <w14:solidFill>
                    <w14:srgbClr w14:val="FEFEFE"/>
                  </w14:solidFill>
                </w14:textFill>
              </w:rPr>
            </w:pPr>
            <w:r>
              <w:rPr>
                <w:b w:val="1"/>
                <w:bCs w:val="1"/>
                <w:outline w:val="0"/>
                <w:color w:val="fefefe"/>
                <w:u w:color="fefefe"/>
                <w:shd w:val="nil" w:color="auto" w:fill="auto"/>
                <w:rtl w:val="0"/>
                <w:lang w:val="it-IT"/>
                <w14:textFill>
                  <w14:solidFill>
                    <w14:srgbClr w14:val="FEFEFE"/>
                  </w14:solidFill>
                </w14:textFill>
              </w:rPr>
              <w:t>size</w:t>
            </w:r>
          </w:p>
          <w:p>
            <w:pPr>
              <w:pStyle w:val="Normale"/>
              <w:bidi w:val="0"/>
              <w:spacing w:after="0" w:line="240" w:lineRule="auto"/>
              <w:ind w:left="0" w:right="0" w:firstLine="0"/>
              <w:jc w:val="center"/>
              <w:rPr>
                <w:rtl w:val="0"/>
              </w:rPr>
            </w:pPr>
            <w:r>
              <w:rPr>
                <w:b w:val="1"/>
                <w:bCs w:val="1"/>
                <w:outline w:val="0"/>
                <w:color w:val="fefefe"/>
                <w:u w:color="fefefe"/>
                <w:shd w:val="nil" w:color="auto" w:fill="auto"/>
                <w:rtl w:val="0"/>
                <w:lang w:val="it-IT"/>
                <w14:textFill>
                  <w14:solidFill>
                    <w14:srgbClr w14:val="FEFEFE"/>
                  </w14:solidFill>
                </w14:textFill>
              </w:rPr>
              <w:t>S/M/L/XL/XXL</w:t>
            </w:r>
          </w:p>
        </w:tc>
        <w:tc>
          <w:tcPr>
            <w:tcW w:type="dxa" w:w="1159"/>
            <w:tcBorders>
              <w:top w:val="single" w:color="feffff" w:sz="8" w:space="0" w:shadow="0" w:frame="0"/>
              <w:left w:val="single" w:color="feffff" w:sz="8" w:space="0" w:shadow="0" w:frame="0"/>
              <w:bottom w:val="single" w:color="feffff" w:sz="8" w:space="0" w:shadow="0" w:frame="0"/>
              <w:right w:val="single" w:color="feffff" w:sz="8" w:space="0" w:shadow="0" w:frame="0"/>
            </w:tcBorders>
            <w:shd w:val="clear" w:color="auto" w:fill="000000"/>
            <w:tcMar>
              <w:top w:type="dxa" w:w="80"/>
              <w:left w:type="dxa" w:w="80"/>
              <w:bottom w:type="dxa" w:w="80"/>
              <w:right w:type="dxa" w:w="80"/>
            </w:tcMar>
            <w:vAlign w:val="top"/>
          </w:tcPr>
          <w:p>
            <w:pPr>
              <w:pStyle w:val="Corpo A"/>
              <w:jc w:val="center"/>
              <w:rPr>
                <w:outline w:val="0"/>
                <w:color w:val="ffffff"/>
                <w:u w:color="ffffff"/>
                <w:shd w:val="nil" w:color="auto" w:fill="auto"/>
                <w14:textFill>
                  <w14:solidFill>
                    <w14:srgbClr w14:val="FFFFFF"/>
                  </w14:solidFill>
                </w14:textFill>
              </w:rPr>
            </w:pPr>
            <w:r>
              <w:rPr>
                <w:rFonts w:ascii="Trebuchet MS" w:hAnsi="Trebuchet MS"/>
                <w:b w:val="1"/>
                <w:bCs w:val="1"/>
                <w:outline w:val="0"/>
                <w:color w:val="fefefe"/>
                <w:sz w:val="16"/>
                <w:szCs w:val="16"/>
                <w:u w:color="fefefe"/>
                <w:shd w:val="nil" w:color="auto" w:fill="auto"/>
                <w:rtl w:val="0"/>
                <w:lang w:val="en-US"/>
                <w14:textFill>
                  <w14:solidFill>
                    <w14:srgbClr w14:val="FEFEFE"/>
                  </w14:solidFill>
                </w14:textFill>
              </w:rPr>
              <w:t xml:space="preserve">ROOM: </w:t>
            </w:r>
          </w:p>
          <w:p>
            <w:pPr>
              <w:pStyle w:val="Corpo A"/>
              <w:bidi w:val="0"/>
              <w:ind w:left="0" w:right="0" w:firstLine="0"/>
              <w:jc w:val="center"/>
              <w:rPr>
                <w:outline w:val="0"/>
                <w:color w:val="ffffff"/>
                <w:u w:color="ffffff"/>
                <w:shd w:val="nil" w:color="auto" w:fill="auto"/>
                <w:rtl w:val="0"/>
                <w14:textFill>
                  <w14:solidFill>
                    <w14:srgbClr w14:val="FFFFFF"/>
                  </w14:solidFill>
                </w14:textFill>
              </w:rPr>
            </w:pPr>
            <w:r>
              <w:rPr>
                <w:rFonts w:ascii="Trebuchet MS" w:hAnsi="Trebuchet MS"/>
                <w:b w:val="1"/>
                <w:bCs w:val="1"/>
                <w:outline w:val="0"/>
                <w:color w:val="fefefe"/>
                <w:sz w:val="16"/>
                <w:szCs w:val="16"/>
                <w:u w:color="fefefe"/>
                <w:shd w:val="nil" w:color="auto" w:fill="auto"/>
                <w:rtl w:val="0"/>
                <w:lang w:val="en-US"/>
                <w14:textFill>
                  <w14:solidFill>
                    <w14:srgbClr w14:val="FEFEFE"/>
                  </w14:solidFill>
                </w14:textFill>
              </w:rPr>
              <w:t>SINGLE (S)</w:t>
            </w:r>
          </w:p>
          <w:p>
            <w:pPr>
              <w:pStyle w:val="Corpo A"/>
              <w:bidi w:val="0"/>
              <w:ind w:left="0" w:right="0" w:firstLine="0"/>
              <w:jc w:val="center"/>
              <w:rPr>
                <w:outline w:val="0"/>
                <w:color w:val="ffffff"/>
                <w:u w:color="ffffff"/>
                <w:shd w:val="nil" w:color="auto" w:fill="auto"/>
                <w:rtl w:val="0"/>
                <w14:textFill>
                  <w14:solidFill>
                    <w14:srgbClr w14:val="FFFFFF"/>
                  </w14:solidFill>
                </w14:textFill>
              </w:rPr>
            </w:pPr>
            <w:r>
              <w:rPr>
                <w:rFonts w:ascii="Trebuchet MS" w:hAnsi="Trebuchet MS"/>
                <w:b w:val="1"/>
                <w:bCs w:val="1"/>
                <w:outline w:val="0"/>
                <w:color w:val="fefefe"/>
                <w:sz w:val="16"/>
                <w:szCs w:val="16"/>
                <w:u w:color="fefefe"/>
                <w:shd w:val="nil" w:color="auto" w:fill="auto"/>
                <w:rtl w:val="0"/>
                <w:lang w:val="en-US"/>
                <w14:textFill>
                  <w14:solidFill>
                    <w14:srgbClr w14:val="FEFEFE"/>
                  </w14:solidFill>
                </w14:textFill>
              </w:rPr>
              <w:t>DOUBLE (D)</w:t>
            </w:r>
          </w:p>
          <w:p>
            <w:pPr>
              <w:pStyle w:val="Corpo A"/>
              <w:bidi w:val="0"/>
              <w:ind w:left="0" w:right="0" w:firstLine="0"/>
              <w:jc w:val="center"/>
              <w:rPr>
                <w:outline w:val="0"/>
                <w:color w:val="ffffff"/>
                <w:u w:color="ffffff"/>
                <w:shd w:val="nil" w:color="auto" w:fill="auto"/>
                <w:rtl w:val="0"/>
                <w14:textFill>
                  <w14:solidFill>
                    <w14:srgbClr w14:val="FFFFFF"/>
                  </w14:solidFill>
                </w14:textFill>
              </w:rPr>
            </w:pPr>
            <w:r>
              <w:rPr>
                <w:rFonts w:ascii="Trebuchet MS" w:hAnsi="Trebuchet MS"/>
                <w:b w:val="1"/>
                <w:bCs w:val="1"/>
                <w:outline w:val="0"/>
                <w:color w:val="fefefe"/>
                <w:sz w:val="16"/>
                <w:szCs w:val="16"/>
                <w:u w:color="fefefe"/>
                <w:shd w:val="nil" w:color="auto" w:fill="auto"/>
                <w:rtl w:val="0"/>
                <w:lang w:val="en-US"/>
                <w14:textFill>
                  <w14:solidFill>
                    <w14:srgbClr w14:val="FEFEFE"/>
                  </w14:solidFill>
                </w14:textFill>
              </w:rPr>
              <w:t>TRIPLE (T)</w:t>
            </w:r>
          </w:p>
          <w:p>
            <w:pPr>
              <w:pStyle w:val="Corpo A"/>
              <w:bidi w:val="0"/>
              <w:ind w:left="0" w:right="0" w:firstLine="0"/>
              <w:jc w:val="center"/>
              <w:rPr>
                <w:outline w:val="0"/>
                <w:color w:val="ffffff"/>
                <w:u w:color="ffffff"/>
                <w:shd w:val="nil" w:color="auto" w:fill="auto"/>
                <w:rtl w:val="0"/>
                <w14:textFill>
                  <w14:solidFill>
                    <w14:srgbClr w14:val="FFFFFF"/>
                  </w14:solidFill>
                </w14:textFill>
              </w:rPr>
            </w:pPr>
            <w:r>
              <w:rPr>
                <w:rFonts w:ascii="Trebuchet MS" w:hAnsi="Trebuchet MS"/>
                <w:b w:val="1"/>
                <w:bCs w:val="1"/>
                <w:outline w:val="0"/>
                <w:color w:val="fefefe"/>
                <w:sz w:val="16"/>
                <w:szCs w:val="16"/>
                <w:u w:color="fefefe"/>
                <w:shd w:val="nil" w:color="auto" w:fill="auto"/>
                <w:rtl w:val="0"/>
                <w:lang w:val="en-US"/>
                <w14:textFill>
                  <w14:solidFill>
                    <w14:srgbClr w14:val="FEFEFE"/>
                  </w14:solidFill>
                </w14:textFill>
              </w:rPr>
              <w:t>QUADRUPLE (Q)</w:t>
            </w:r>
          </w:p>
          <w:p>
            <w:pPr>
              <w:pStyle w:val="Corpo A"/>
              <w:bidi w:val="0"/>
              <w:ind w:left="0" w:right="0" w:firstLine="0"/>
              <w:jc w:val="center"/>
              <w:rPr>
                <w:rtl w:val="0"/>
              </w:rPr>
            </w:pPr>
            <w:r>
              <w:rPr>
                <w:rFonts w:ascii="Trebuchet MS" w:hAnsi="Trebuchet MS"/>
                <w:b w:val="1"/>
                <w:bCs w:val="1"/>
                <w:outline w:val="0"/>
                <w:color w:val="fefefe"/>
                <w:sz w:val="16"/>
                <w:szCs w:val="16"/>
                <w:u w:color="fefefe"/>
                <w:shd w:val="nil" w:color="auto" w:fill="auto"/>
                <w:rtl w:val="0"/>
                <w:lang w:val="en-US"/>
                <w14:textFill>
                  <w14:solidFill>
                    <w14:srgbClr w14:val="FEFEFE"/>
                  </w14:solidFill>
                </w14:textFill>
              </w:rPr>
              <w:t>MULTIPLE (M)</w:t>
            </w: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it-IT"/>
              </w:rPr>
              <w:t>1</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ffffff"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feffff"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feffff"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feffff"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it-IT"/>
              </w:rPr>
              <w:t>2</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it-IT"/>
              </w:rPr>
              <w:t>3</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it-IT"/>
              </w:rPr>
              <w:t>4</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it-IT"/>
              </w:rPr>
              <w:t>5</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it-IT"/>
              </w:rPr>
              <w:t>6</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it-IT"/>
              </w:rPr>
              <w:t>7</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it-IT"/>
              </w:rPr>
              <w:t>8</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it-IT"/>
              </w:rPr>
              <w:t>9</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0" w:hRule="atLeast"/>
        </w:trPr>
        <w:tc>
          <w:tcPr>
            <w:tcW w:type="dxa" w:w="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i default"/>
              <w:jc w:val="center"/>
            </w:pPr>
            <w:r>
              <w:rPr>
                <w:rFonts w:ascii="Trebuchet MS" w:hAnsi="Trebuchet MS"/>
                <w:shd w:val="nil" w:color="auto" w:fill="auto"/>
                <w:rtl w:val="0"/>
                <w:lang w:val="en-US"/>
              </w:rPr>
              <w:t>10</w:t>
            </w:r>
          </w:p>
        </w:tc>
        <w:tc>
          <w:tcPr>
            <w:tcW w:type="dxa" w:w="33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Normale"/>
        <w:widowControl w:val="0"/>
        <w:spacing w:line="240" w:lineRule="auto"/>
        <w:ind w:left="108" w:hanging="108"/>
        <w:rPr>
          <w:lang w:val="en-US"/>
        </w:rPr>
      </w:pPr>
    </w:p>
    <w:p>
      <w:pPr>
        <w:pStyle w:val="Normale"/>
        <w:spacing w:line="264" w:lineRule="auto"/>
        <w:jc w:val="both"/>
      </w:pPr>
    </w:p>
    <w:p>
      <w:pPr>
        <w:pStyle w:val="Normale"/>
        <w:spacing w:line="264" w:lineRule="auto"/>
        <w:jc w:val="both"/>
        <w:rPr>
          <w:rFonts w:ascii="Times New Roman" w:cs="Times New Roman" w:hAnsi="Times New Roman" w:eastAsia="Times New Roman"/>
          <w:sz w:val="20"/>
          <w:szCs w:val="20"/>
        </w:rPr>
      </w:pPr>
      <w:r>
        <w:rPr>
          <w:rFonts w:ascii="Times New Roman" w:hAnsi="Times New Roman"/>
          <w:sz w:val="20"/>
          <w:szCs w:val="20"/>
          <w:rtl w:val="0"/>
          <w:lang w:val="it-IT"/>
        </w:rPr>
        <w:t xml:space="preserve">- </w:t>
      </w:r>
      <w:r>
        <w:rPr>
          <w:rFonts w:ascii="Times New Roman" w:hAnsi="Times New Roman"/>
          <w:sz w:val="20"/>
          <w:szCs w:val="20"/>
          <w:rtl w:val="0"/>
          <w:lang w:val="en-US"/>
        </w:rPr>
        <w:t>The Person/Sensei in charge or the Sports Association/Club  Declares that all partecipants to the seminar/</w:t>
      </w:r>
      <w:r>
        <w:rPr>
          <w:rFonts w:ascii="Times New Roman" w:hAnsi="Times New Roman"/>
          <w:sz w:val="20"/>
          <w:szCs w:val="20"/>
          <w:rtl w:val="0"/>
          <w:lang w:val="it-IT"/>
        </w:rPr>
        <w:t xml:space="preserve"> are   </w:t>
      </w:r>
      <w:r>
        <w:rPr>
          <w:rFonts w:ascii="Times New Roman" w:hAnsi="Times New Roman"/>
          <w:sz w:val="20"/>
          <w:szCs w:val="20"/>
          <w:rtl w:val="0"/>
          <w:lang w:val="en-US"/>
        </w:rPr>
        <w:t xml:space="preserve">regular members </w:t>
      </w:r>
      <w:r>
        <w:rPr>
          <w:rFonts w:ascii="Times New Roman" w:hAnsi="Times New Roman"/>
          <w:sz w:val="20"/>
          <w:szCs w:val="20"/>
          <w:rtl w:val="0"/>
          <w:lang w:val="it-IT"/>
        </w:rPr>
        <w:t xml:space="preserve">of a </w:t>
      </w:r>
      <w:r>
        <w:rPr>
          <w:rFonts w:ascii="Times New Roman" w:hAnsi="Times New Roman"/>
          <w:sz w:val="20"/>
          <w:szCs w:val="20"/>
          <w:rtl w:val="0"/>
          <w:lang w:val="en-US"/>
        </w:rPr>
        <w:t>recognized institution of Karate under the World Karate Federation (WKF) or recognized associations for the year 202</w:t>
      </w:r>
      <w:r>
        <w:rPr>
          <w:rFonts w:ascii="Times New Roman" w:hAnsi="Times New Roman"/>
          <w:sz w:val="20"/>
          <w:szCs w:val="20"/>
          <w:rtl w:val="0"/>
          <w:lang w:val="en-US"/>
        </w:rPr>
        <w:t>4</w:t>
      </w:r>
      <w:r>
        <w:rPr>
          <w:rFonts w:ascii="Times New Roman" w:hAnsi="Times New Roman"/>
          <w:sz w:val="20"/>
          <w:szCs w:val="20"/>
          <w:rtl w:val="0"/>
          <w:lang w:val="it-IT"/>
        </w:rPr>
        <w:t>/202</w:t>
      </w:r>
      <w:r>
        <w:rPr>
          <w:rFonts w:ascii="Times New Roman" w:hAnsi="Times New Roman"/>
          <w:sz w:val="20"/>
          <w:szCs w:val="20"/>
          <w:rtl w:val="0"/>
          <w:lang w:val="it-IT"/>
        </w:rPr>
        <w:t>5</w:t>
      </w:r>
      <w:r>
        <w:rPr>
          <w:rFonts w:ascii="Times New Roman" w:hAnsi="Times New Roman"/>
          <w:sz w:val="20"/>
          <w:szCs w:val="20"/>
          <w:rtl w:val="0"/>
          <w:lang w:val="en-US"/>
        </w:rPr>
        <w:t>,  have a health ins</w:t>
      </w:r>
      <w:r>
        <w:rPr>
          <w:rFonts w:ascii="Times New Roman" w:hAnsi="Times New Roman"/>
          <w:sz w:val="20"/>
          <w:szCs w:val="20"/>
          <w:rtl w:val="0"/>
          <w:lang w:val="it-IT"/>
        </w:rPr>
        <w:t>urance</w:t>
      </w:r>
      <w:r>
        <w:rPr>
          <w:rFonts w:ascii="Times New Roman" w:hAnsi="Times New Roman"/>
          <w:sz w:val="20"/>
          <w:szCs w:val="20"/>
          <w:rtl w:val="0"/>
          <w:lang w:val="en-US"/>
        </w:rPr>
        <w:t xml:space="preserve"> and are in good standing with the  medical certificate for sports activities.</w:t>
      </w:r>
    </w:p>
    <w:p>
      <w:pPr>
        <w:pStyle w:val="Normale"/>
        <w:spacing w:line="264"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The organization has the right to replace Instructors without notice.</w:t>
      </w:r>
    </w:p>
    <w:p>
      <w:pPr>
        <w:pStyle w:val="Normale"/>
        <w:numPr>
          <w:ilvl w:val="0"/>
          <w:numId w:val="2"/>
        </w:numPr>
        <w:bidi w:val="0"/>
        <w:spacing w:line="456" w:lineRule="auto"/>
        <w:ind w:right="0"/>
        <w:jc w:val="both"/>
        <w:rPr>
          <w:rFonts w:ascii="Times New Roman" w:hAnsi="Times New Roman"/>
          <w:sz w:val="20"/>
          <w:szCs w:val="20"/>
          <w:rtl w:val="0"/>
          <w:lang w:val="it-IT"/>
        </w:rPr>
      </w:pPr>
      <w:r>
        <w:rPr>
          <w:rFonts w:ascii="Times New Roman" w:hAnsi="Times New Roman"/>
          <w:sz w:val="20"/>
          <w:szCs w:val="20"/>
          <w:rtl w:val="0"/>
          <w:lang w:val="it-IT"/>
        </w:rPr>
        <w:t xml:space="preserve">In the case </w:t>
      </w:r>
      <w:r>
        <w:rPr>
          <w:rFonts w:ascii="Times New Roman" w:hAnsi="Times New Roman"/>
          <w:sz w:val="20"/>
          <w:szCs w:val="20"/>
          <w:rtl w:val="0"/>
          <w:lang w:val="en-US"/>
        </w:rPr>
        <w:t>of cancellation of the event Karate &amp; Relax due to Karate &amp; Relax organization guarantee to reimburse the total of the bank transfers and deposits received for registration, (nothing is due for any cost of travel, car, Train, Plane, etc</w:t>
      </w:r>
      <w:r>
        <w:rPr>
          <w:rFonts w:ascii="Times New Roman" w:hAnsi="Times New Roman" w:hint="default"/>
          <w:sz w:val="20"/>
          <w:szCs w:val="20"/>
          <w:rtl w:val="0"/>
          <w:lang w:val="it-IT"/>
        </w:rPr>
        <w:t>…</w:t>
      </w:r>
      <w:r>
        <w:rPr>
          <w:rFonts w:ascii="Times New Roman" w:hAnsi="Times New Roman"/>
          <w:sz w:val="20"/>
          <w:szCs w:val="20"/>
          <w:rtl w:val="0"/>
          <w:lang w:val="en-US"/>
        </w:rPr>
        <w:t>) The organiser could create Whatsapp group or similar in order to give seminar and competitions informations.</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pacing w:after="240" w:line="300" w:lineRule="atLeast"/>
        <w:jc w:val="both"/>
        <w:rPr>
          <w:rFonts w:ascii="Times New Roman" w:cs="Times New Roman" w:hAnsi="Times New Roman" w:eastAsia="Times New Roman"/>
          <w:outline w:val="0"/>
          <w:color w:val="ff3f00"/>
          <w:sz w:val="20"/>
          <w:szCs w:val="20"/>
          <w:u w:color="ff3f00"/>
          <w:shd w:val="clear" w:color="auto" w:fill="ffffff"/>
          <w14:textFill>
            <w14:solidFill>
              <w14:srgbClr w14:val="FF3F00"/>
            </w14:solidFill>
          </w14:textFill>
        </w:rPr>
      </w:pPr>
      <w:r>
        <w:rPr>
          <w:rFonts w:ascii="Times New Roman" w:hAnsi="Times New Roman"/>
          <w:outline w:val="0"/>
          <w:color w:val="ff3f00"/>
          <w:sz w:val="20"/>
          <w:szCs w:val="20"/>
          <w:u w:color="ff3f00"/>
          <w:shd w:val="clear" w:color="auto" w:fill="ffffff"/>
          <w:rtl w:val="0"/>
          <w:lang w:val="it-IT"/>
          <w14:textFill>
            <w14:solidFill>
              <w14:srgbClr w14:val="FF3F00"/>
            </w14:solidFill>
          </w14:textFill>
        </w:rPr>
        <w:t xml:space="preserve"> - </w:t>
      </w:r>
      <w:r>
        <w:rPr>
          <w:rFonts w:ascii="Times New Roman" w:hAnsi="Times New Roman"/>
          <w:outline w:val="0"/>
          <w:color w:val="000000"/>
          <w:sz w:val="20"/>
          <w:szCs w:val="20"/>
          <w:u w:color="ff2600"/>
          <w:shd w:val="clear" w:color="auto" w:fill="ffffff"/>
          <w:rtl w:val="0"/>
          <w:lang w:val="it-IT"/>
          <w14:textFill>
            <w14:solidFill>
              <w14:srgbClr w14:val="000000"/>
            </w14:solidFill>
          </w14:textFill>
        </w:rPr>
        <w:t xml:space="preserve">N.B. The Program may undergo changes based on the needs of the organization. The lessons will take   place at the  Venue Palazzetto dello Sport in Tarvisio, if for organizational reasons the TIKIL Randori Games (training dedicated to technical round robin exchanges in Kumite and Kata) will not be organised, in this </w:t>
      </w:r>
      <w:r>
        <w:rPr>
          <w:rFonts w:ascii="Times New Roman" w:hAnsi="Times New Roman"/>
          <w:outline w:val="0"/>
          <w:color w:val="000000"/>
          <w:sz w:val="20"/>
          <w:szCs w:val="20"/>
          <w:u w:color="ff2600"/>
          <w:shd w:val="clear" w:color="auto" w:fill="ffffff"/>
          <w:rtl w:val="0"/>
          <w:lang w:val="it-IT"/>
          <w14:textFill>
            <w14:solidFill>
              <w14:srgbClr w14:val="000000"/>
            </w14:solidFill>
          </w14:textFill>
        </w:rPr>
        <w:t xml:space="preserve"> </w:t>
      </w:r>
      <w:r>
        <w:rPr>
          <w:rFonts w:ascii="Times New Roman" w:hAnsi="Times New Roman"/>
          <w:outline w:val="0"/>
          <w:color w:val="000000"/>
          <w:sz w:val="20"/>
          <w:szCs w:val="20"/>
          <w:u w:color="ff2600"/>
          <w:shd w:val="clear" w:color="auto" w:fill="ffffff"/>
          <w:rtl w:val="0"/>
          <w:lang w:val="it-IT"/>
          <w14:textFill>
            <w14:solidFill>
              <w14:srgbClr w14:val="000000"/>
            </w14:solidFill>
          </w14:textFill>
        </w:rPr>
        <w:t xml:space="preserve">case Sunday morning </w:t>
      </w:r>
      <w:r>
        <w:rPr>
          <w:rFonts w:ascii="Times New Roman" w:hAnsi="Times New Roman"/>
          <w:outline w:val="0"/>
          <w:color w:val="000000"/>
          <w:sz w:val="20"/>
          <w:szCs w:val="20"/>
          <w:u w:color="ff2600"/>
          <w:shd w:val="clear" w:color="auto" w:fill="ffffff"/>
          <w:rtl w:val="0"/>
          <w:lang w:val="it-IT"/>
          <w14:textFill>
            <w14:solidFill>
              <w14:srgbClr w14:val="000000"/>
            </w14:solidFill>
          </w14:textFill>
        </w:rPr>
        <w:t>6th</w:t>
      </w:r>
      <w:r>
        <w:rPr>
          <w:rFonts w:ascii="Times New Roman" w:hAnsi="Times New Roman"/>
          <w:outline w:val="0"/>
          <w:color w:val="000000"/>
          <w:sz w:val="20"/>
          <w:szCs w:val="20"/>
          <w:u w:color="ff2600"/>
          <w:shd w:val="clear" w:color="auto" w:fill="ffffff"/>
          <w:rtl w:val="0"/>
          <w:lang w:val="it-IT"/>
          <w14:textFill>
            <w14:solidFill>
              <w14:srgbClr w14:val="000000"/>
            </w14:solidFill>
          </w14:textFill>
        </w:rPr>
        <w:t xml:space="preserve"> January 202</w:t>
      </w:r>
      <w:r>
        <w:rPr>
          <w:rFonts w:ascii="Times New Roman" w:hAnsi="Times New Roman"/>
          <w:outline w:val="0"/>
          <w:color w:val="000000"/>
          <w:sz w:val="20"/>
          <w:szCs w:val="20"/>
          <w:u w:color="ff2600"/>
          <w:shd w:val="clear" w:color="auto" w:fill="ffffff"/>
          <w:rtl w:val="0"/>
          <w:lang w:val="it-IT"/>
          <w14:textFill>
            <w14:solidFill>
              <w14:srgbClr w14:val="000000"/>
            </w14:solidFill>
          </w14:textFill>
        </w:rPr>
        <w:t>5</w:t>
      </w:r>
      <w:r>
        <w:rPr>
          <w:rFonts w:ascii="Times New Roman" w:hAnsi="Times New Roman"/>
          <w:outline w:val="0"/>
          <w:color w:val="000000"/>
          <w:sz w:val="20"/>
          <w:szCs w:val="20"/>
          <w:u w:color="ff2600"/>
          <w:shd w:val="clear" w:color="auto" w:fill="ffffff"/>
          <w:rtl w:val="0"/>
          <w:lang w:val="it-IT"/>
          <w14:textFill>
            <w14:solidFill>
              <w14:srgbClr w14:val="000000"/>
            </w14:solidFill>
          </w14:textFill>
        </w:rPr>
        <w:t xml:space="preserve"> will be dedicated to Kata/Kumite training.</w:t>
      </w:r>
    </w:p>
    <w:p>
      <w:pPr>
        <w:pStyle w:val="Normale"/>
        <w:spacing w:line="456" w:lineRule="auto"/>
        <w:jc w:val="both"/>
      </w:pPr>
      <w:r>
        <w:rPr>
          <w:rtl w:val="0"/>
          <w:lang w:val="it-IT"/>
        </w:rPr>
        <w:t xml:space="preserve">           </w:t>
      </w:r>
    </w:p>
    <w:p>
      <w:pPr>
        <w:pStyle w:val="Normale"/>
        <w:spacing w:line="456" w:lineRule="auto"/>
        <w:jc w:val="both"/>
        <w:rPr>
          <w:rFonts w:ascii="Helvetica Neue" w:cs="Helvetica Neue" w:hAnsi="Helvetica Neue" w:eastAsia="Helvetica Neue"/>
          <w:b w:val="1"/>
          <w:bCs w:val="1"/>
          <w:sz w:val="16"/>
          <w:szCs w:val="16"/>
        </w:rPr>
      </w:pPr>
      <w:r>
        <w:rPr>
          <w:rtl w:val="0"/>
          <w:lang w:val="it-IT"/>
        </w:rPr>
        <w:t xml:space="preserve">               </w:t>
      </w:r>
      <w:r>
        <w:rPr>
          <w:rFonts w:ascii="Helvetica Neue" w:hAnsi="Helvetica Neue"/>
          <w:b w:val="1"/>
          <w:bCs w:val="1"/>
          <w:sz w:val="16"/>
          <w:szCs w:val="16"/>
          <w:rtl w:val="0"/>
          <w:lang w:val="en-US"/>
        </w:rPr>
        <w:t xml:space="preserve">Place and date:                                                   </w:t>
      </w:r>
      <w:r>
        <w:rPr>
          <w:rFonts w:ascii="Helvetica Neue" w:hAnsi="Helvetica Neue"/>
          <w:b w:val="1"/>
          <w:bCs w:val="1"/>
          <w:sz w:val="16"/>
          <w:szCs w:val="16"/>
          <w:rtl w:val="0"/>
          <w:lang w:val="it-IT"/>
        </w:rPr>
        <w:t xml:space="preserve">                                                                 </w:t>
      </w:r>
      <w:r>
        <w:rPr>
          <w:rFonts w:ascii="Helvetica Neue" w:hAnsi="Helvetica Neue"/>
          <w:b w:val="1"/>
          <w:bCs w:val="1"/>
          <w:sz w:val="16"/>
          <w:szCs w:val="16"/>
          <w:rtl w:val="0"/>
          <w:lang w:val="en-US"/>
        </w:rPr>
        <w:t xml:space="preserve">  Stamp and Signature</w:t>
      </w:r>
    </w:p>
    <w:p>
      <w:pPr>
        <w:pStyle w:val="Normale"/>
        <w:spacing w:line="144" w:lineRule="auto"/>
        <w:jc w:val="both"/>
        <w:rPr>
          <w:rFonts w:ascii="Helvetica Neue" w:cs="Helvetica Neue" w:hAnsi="Helvetica Neue" w:eastAsia="Helvetica Neue"/>
          <w:b w:val="1"/>
          <w:bCs w:val="1"/>
          <w:sz w:val="16"/>
          <w:szCs w:val="16"/>
        </w:rPr>
      </w:pPr>
    </w:p>
    <w:p>
      <w:pPr>
        <w:pStyle w:val="Normale"/>
        <w:spacing w:line="144" w:lineRule="auto"/>
        <w:jc w:val="both"/>
        <w:rPr>
          <w:rFonts w:ascii="Helvetica Neue" w:cs="Helvetica Neue" w:hAnsi="Helvetica Neue" w:eastAsia="Helvetica Neue"/>
          <w:b w:val="1"/>
          <w:bCs w:val="1"/>
          <w:sz w:val="16"/>
          <w:szCs w:val="16"/>
        </w:rPr>
      </w:pPr>
    </w:p>
    <w:p>
      <w:pPr>
        <w:pStyle w:val="Normale"/>
        <w:spacing w:line="144" w:lineRule="auto"/>
        <w:jc w:val="both"/>
        <w:rPr>
          <w:rFonts w:ascii="Helvetica Neue" w:cs="Helvetica Neue" w:hAnsi="Helvetica Neue" w:eastAsia="Helvetica Neue"/>
        </w:rPr>
      </w:pPr>
    </w:p>
    <w:p>
      <w:pPr>
        <w:pStyle w:val="Normale"/>
        <w:spacing w:line="264" w:lineRule="auto"/>
        <w:jc w:val="both"/>
        <w:rPr>
          <w:rFonts w:ascii="Times New Roman" w:cs="Times New Roman" w:hAnsi="Times New Roman" w:eastAsia="Times New Roman"/>
          <w:sz w:val="20"/>
          <w:szCs w:val="20"/>
        </w:rPr>
      </w:pPr>
      <w:r>
        <w:rPr>
          <w:rFonts w:ascii="Times New Roman" w:hAnsi="Times New Roman"/>
          <w:outline w:val="0"/>
          <w:color w:val="ff2600"/>
          <w:sz w:val="24"/>
          <w:szCs w:val="24"/>
          <w:u w:color="ff2600"/>
          <w:rtl w:val="0"/>
          <w:lang w:val="en-US"/>
          <w14:textFill>
            <w14:solidFill>
              <w14:srgbClr w14:val="FF2600"/>
            </w14:solidFill>
          </w14:textFill>
        </w:rPr>
        <w:t xml:space="preserve">Before to register ask for confirmation of availability by sending e-mail to: karaterelax@gmail.com </w:t>
      </w:r>
      <w:r>
        <w:rPr>
          <w:rFonts w:ascii="Times New Roman" w:hAnsi="Times New Roman"/>
          <w:outline w:val="0"/>
          <w:color w:val="ff2600"/>
          <w:sz w:val="20"/>
          <w:szCs w:val="20"/>
          <w:u w:color="ff2600"/>
          <w:rtl w:val="0"/>
          <w:lang w:val="it-IT"/>
          <w14:textFill>
            <w14:solidFill>
              <w14:srgbClr w14:val="FF2600"/>
            </w14:solidFill>
          </w14:textFill>
        </w:rPr>
        <w:t xml:space="preserve">   </w:t>
      </w:r>
      <w:r>
        <w:rPr>
          <w:rFonts w:ascii="Times New Roman" w:hAnsi="Times New Roman"/>
          <w:sz w:val="20"/>
          <w:szCs w:val="20"/>
          <w:rtl w:val="0"/>
          <w:lang w:val="it-IT"/>
        </w:rPr>
        <w:t xml:space="preserve">                </w:t>
      </w:r>
    </w:p>
    <w:p>
      <w:pPr>
        <w:pStyle w:val="Normale"/>
        <w:spacing w:line="264" w:lineRule="auto"/>
        <w:jc w:val="both"/>
        <w:rPr>
          <w:rStyle w:val="Nessuno"/>
          <w:rFonts w:ascii="Times New Roman" w:cs="Times New Roman" w:hAnsi="Times New Roman" w:eastAsia="Times New Roman"/>
          <w:sz w:val="20"/>
          <w:szCs w:val="20"/>
        </w:rPr>
      </w:pPr>
      <w:r>
        <w:rPr>
          <w:rFonts w:ascii="Times New Roman" w:hAnsi="Times New Roman"/>
          <w:sz w:val="20"/>
          <w:szCs w:val="20"/>
          <w:rtl w:val="0"/>
          <w:lang w:val="en-US"/>
        </w:rPr>
        <w:t xml:space="preserve">Once received confirmation of availability you can register sending  a copy of bank transfer of 50% of Total and the registration form filled to:  </w:t>
      </w:r>
      <w:r>
        <w:rPr>
          <w:rStyle w:val="Hyperlink.0"/>
          <w:rFonts w:ascii="Times New Roman" w:cs="Times New Roman" w:hAnsi="Times New Roman" w:eastAsia="Times New Roman"/>
          <w:outline w:val="0"/>
          <w:color w:val="ff2600"/>
          <w:sz w:val="20"/>
          <w:szCs w:val="20"/>
          <w:u w:color="ff2600"/>
          <w:lang w:val="it-IT"/>
          <w14:textFill>
            <w14:solidFill>
              <w14:srgbClr w14:val="FF2600"/>
            </w14:solidFill>
          </w14:textFill>
        </w:rPr>
        <w:fldChar w:fldCharType="begin" w:fldLock="0"/>
      </w:r>
      <w:r>
        <w:rPr>
          <w:rStyle w:val="Hyperlink.0"/>
          <w:rFonts w:ascii="Times New Roman" w:cs="Times New Roman" w:hAnsi="Times New Roman" w:eastAsia="Times New Roman"/>
          <w:outline w:val="0"/>
          <w:color w:val="ff2600"/>
          <w:sz w:val="20"/>
          <w:szCs w:val="20"/>
          <w:u w:color="ff2600"/>
          <w:lang w:val="it-IT"/>
          <w14:textFill>
            <w14:solidFill>
              <w14:srgbClr w14:val="FF2600"/>
            </w14:solidFill>
          </w14:textFill>
        </w:rPr>
        <w:instrText xml:space="preserve"> HYPERLINK "mailto:karaterelax@gmail.com"</w:instrText>
      </w:r>
      <w:r>
        <w:rPr>
          <w:rStyle w:val="Hyperlink.0"/>
          <w:rFonts w:ascii="Times New Roman" w:cs="Times New Roman" w:hAnsi="Times New Roman" w:eastAsia="Times New Roman"/>
          <w:outline w:val="0"/>
          <w:color w:val="ff2600"/>
          <w:sz w:val="20"/>
          <w:szCs w:val="20"/>
          <w:u w:color="ff2600"/>
          <w:lang w:val="it-IT"/>
          <w14:textFill>
            <w14:solidFill>
              <w14:srgbClr w14:val="FF2600"/>
            </w14:solidFill>
          </w14:textFill>
        </w:rPr>
        <w:fldChar w:fldCharType="separate" w:fldLock="0"/>
      </w:r>
      <w:r>
        <w:rPr>
          <w:rStyle w:val="Hyperlink.0"/>
          <w:rFonts w:ascii="Times New Roman" w:hAnsi="Times New Roman"/>
          <w:outline w:val="0"/>
          <w:color w:val="ff2600"/>
          <w:sz w:val="20"/>
          <w:szCs w:val="20"/>
          <w:u w:color="ff2600"/>
          <w:rtl w:val="0"/>
          <w:lang w:val="it-IT"/>
          <w14:textFill>
            <w14:solidFill>
              <w14:srgbClr w14:val="FF2600"/>
            </w14:solidFill>
          </w14:textFill>
        </w:rPr>
        <w:t>karaterelax@gmail.com</w:t>
      </w:r>
      <w:r>
        <w:rPr/>
        <w:fldChar w:fldCharType="end" w:fldLock="0"/>
      </w:r>
      <w:r>
        <w:rPr>
          <w:rStyle w:val="Nessuno"/>
          <w:rFonts w:ascii="Times New Roman" w:hAnsi="Times New Roman"/>
          <w:sz w:val="20"/>
          <w:szCs w:val="20"/>
          <w:rtl w:val="0"/>
          <w:lang w:val="en-US"/>
        </w:rPr>
        <w:t xml:space="preserve"> - TIKIL info number +393517711621</w:t>
      </w:r>
    </w:p>
    <w:p>
      <w:pPr>
        <w:pStyle w:val="Normale"/>
        <w:spacing w:after="0" w:line="264" w:lineRule="auto"/>
        <w:rPr>
          <w:rStyle w:val="Nessuno"/>
          <w:rFonts w:ascii="Times New Roman" w:cs="Times New Roman" w:hAnsi="Times New Roman" w:eastAsia="Times New Roman"/>
        </w:rPr>
      </w:pPr>
      <w:r>
        <w:rPr>
          <w:rStyle w:val="Nessuno"/>
          <w:rFonts w:ascii="Times New Roman" w:hAnsi="Times New Roman"/>
          <w:rtl w:val="0"/>
          <w:lang w:val="en-US"/>
        </w:rPr>
        <w:t xml:space="preserve">Refundable penalties in case of sickness or acceptable reasons: (contact </w:t>
      </w:r>
      <w:r>
        <w:rPr>
          <w:rStyle w:val="Hyperlink.1"/>
          <w:rFonts w:ascii="Times New Roman" w:cs="Times New Roman" w:hAnsi="Times New Roman" w:eastAsia="Times New Roman"/>
          <w:lang w:val="it-IT"/>
        </w:rPr>
        <w:fldChar w:fldCharType="begin" w:fldLock="0"/>
      </w:r>
      <w:r>
        <w:rPr>
          <w:rStyle w:val="Hyperlink.1"/>
          <w:rFonts w:ascii="Times New Roman" w:cs="Times New Roman" w:hAnsi="Times New Roman" w:eastAsia="Times New Roman"/>
          <w:lang w:val="it-IT"/>
        </w:rPr>
        <w:instrText xml:space="preserve"> HYPERLINK "mailto:karaterelax@gmail.com"</w:instrText>
      </w:r>
      <w:r>
        <w:rPr>
          <w:rStyle w:val="Hyperlink.1"/>
          <w:rFonts w:ascii="Times New Roman" w:cs="Times New Roman" w:hAnsi="Times New Roman" w:eastAsia="Times New Roman"/>
          <w:lang w:val="it-IT"/>
        </w:rPr>
        <w:fldChar w:fldCharType="separate" w:fldLock="0"/>
      </w:r>
      <w:r>
        <w:rPr>
          <w:rStyle w:val="Hyperlink.1"/>
          <w:rFonts w:ascii="Times New Roman" w:hAnsi="Times New Roman"/>
          <w:rtl w:val="0"/>
          <w:lang w:val="it-IT"/>
        </w:rPr>
        <w:t>karaterelax@gmail.com</w:t>
      </w:r>
      <w:r>
        <w:rPr/>
        <w:fldChar w:fldCharType="end" w:fldLock="0"/>
      </w:r>
      <w:r>
        <w:rPr>
          <w:rStyle w:val="Hyperlink.1"/>
          <w:rFonts w:ascii="Times New Roman" w:hAnsi="Times New Roman"/>
          <w:rtl w:val="0"/>
          <w:lang w:val="it-IT"/>
        </w:rPr>
        <w:t>)</w:t>
      </w:r>
    </w:p>
    <w:p>
      <w:pPr>
        <w:pStyle w:val="Normale"/>
        <w:spacing w:after="0" w:line="264" w:lineRule="auto"/>
        <w:rPr>
          <w:rStyle w:val="Nessuno"/>
          <w:rFonts w:ascii="Times New Roman" w:cs="Times New Roman" w:hAnsi="Times New Roman" w:eastAsia="Times New Roman"/>
          <w:b w:val="1"/>
          <w:bCs w:val="1"/>
          <w:lang w:val="en-US"/>
        </w:rPr>
      </w:pPr>
    </w:p>
    <w:p>
      <w:pPr>
        <w:pStyle w:val="Normale"/>
        <w:spacing w:after="0" w:line="264" w:lineRule="auto"/>
        <w:rPr>
          <w:rStyle w:val="Nessuno"/>
          <w:rFonts w:ascii="Times New Roman" w:cs="Times New Roman" w:hAnsi="Times New Roman" w:eastAsia="Times New Roman"/>
          <w:lang w:val="en-US"/>
        </w:rPr>
      </w:pPr>
      <w:r>
        <w:rPr>
          <w:rStyle w:val="Nessuno"/>
          <w:rFonts w:ascii="Times New Roman" w:hAnsi="Times New Roman"/>
          <w:rtl w:val="0"/>
          <w:lang w:val="en-US"/>
        </w:rPr>
        <w:t xml:space="preserve">a) 20% of the entire participation costs </w:t>
      </w:r>
      <w:r>
        <w:rPr>
          <w:rStyle w:val="Nessuno"/>
          <w:rFonts w:ascii="Times New Roman" w:hAnsi="Times New Roman" w:hint="default"/>
          <w:rtl w:val="0"/>
          <w:lang w:val="en-US"/>
        </w:rPr>
        <w:t> </w:t>
      </w:r>
      <w:r>
        <w:rPr>
          <w:rStyle w:val="Nessuno"/>
          <w:rFonts w:ascii="Times New Roman" w:hAnsi="Times New Roman"/>
          <w:rtl w:val="0"/>
          <w:lang w:val="en-US"/>
        </w:rPr>
        <w:t>by 30 days before the beginning of the event.</w:t>
      </w:r>
    </w:p>
    <w:p>
      <w:pPr>
        <w:pStyle w:val="Normale"/>
        <w:spacing w:after="0" w:line="264" w:lineRule="auto"/>
        <w:rPr>
          <w:rStyle w:val="Nessuno"/>
          <w:rFonts w:ascii="Times New Roman" w:cs="Times New Roman" w:hAnsi="Times New Roman" w:eastAsia="Times New Roman"/>
          <w:lang w:val="en-US"/>
        </w:rPr>
      </w:pPr>
      <w:r>
        <w:rPr>
          <w:rStyle w:val="Nessuno"/>
          <w:rFonts w:ascii="Times New Roman" w:hAnsi="Times New Roman"/>
          <w:rtl w:val="0"/>
          <w:lang w:val="en-US"/>
        </w:rPr>
        <w:t>b) 30% of the entire participation costs from 29 to 21 days before the beginning of the event.</w:t>
      </w:r>
      <w:r>
        <w:rPr>
          <w:rStyle w:val="Nessuno"/>
          <w:rFonts w:ascii="Times New Roman" w:hAnsi="Times New Roman" w:hint="default"/>
          <w:rtl w:val="0"/>
          <w:lang w:val="en-US"/>
        </w:rPr>
        <w:t> </w:t>
      </w:r>
    </w:p>
    <w:p>
      <w:pPr>
        <w:pStyle w:val="Normale"/>
        <w:spacing w:after="0" w:line="264" w:lineRule="auto"/>
        <w:rPr>
          <w:rStyle w:val="Nessuno"/>
          <w:rFonts w:ascii="Times New Roman" w:cs="Times New Roman" w:hAnsi="Times New Roman" w:eastAsia="Times New Roman"/>
          <w:lang w:val="en-US"/>
        </w:rPr>
      </w:pPr>
      <w:r>
        <w:rPr>
          <w:rStyle w:val="Nessuno"/>
          <w:rFonts w:ascii="Times New Roman" w:hAnsi="Times New Roman"/>
          <w:rtl w:val="0"/>
          <w:lang w:val="en-US"/>
        </w:rPr>
        <w:t>c) 40% of the entire participation costs from 20 to 11 days before the beginning of the event.</w:t>
      </w:r>
    </w:p>
    <w:p>
      <w:pPr>
        <w:pStyle w:val="Normale"/>
        <w:spacing w:after="0" w:line="264" w:lineRule="auto"/>
      </w:pPr>
      <w:r>
        <w:rPr>
          <w:rStyle w:val="Nessuno"/>
          <w:rFonts w:ascii="Times New Roman" w:hAnsi="Times New Roman"/>
          <w:rtl w:val="0"/>
          <w:lang w:val="en-US"/>
        </w:rPr>
        <w:t>d) 50% of the entire participation costs from 10 days to the last day before the beginning of the event</w:t>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i elenco"/>
  </w:abstractNum>
  <w:abstractNum w:abstractNumId="1">
    <w:multiLevelType w:val="hybridMultilevel"/>
    <w:styleLink w:val="Punti elenco"/>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Punti elenco">
    <w:name w:val="Punti elenco"/>
    <w:pPr>
      <w:numPr>
        <w:numId w:val="1"/>
      </w:numPr>
    </w:pPr>
  </w:style>
  <w:style w:type="character" w:styleId="Nessuno">
    <w:name w:val="Nessuno"/>
  </w:style>
  <w:style w:type="character" w:styleId="Hyperlink.0">
    <w:name w:val="Hyperlink.0"/>
    <w:basedOn w:val="Nessuno"/>
    <w:next w:val="Hyperlink.0"/>
    <w:rPr>
      <w:rFonts w:ascii="Times New Roman" w:cs="Times New Roman" w:hAnsi="Times New Roman" w:eastAsia="Times New Roman"/>
      <w:outline w:val="0"/>
      <w:color w:val="ff2600"/>
      <w:sz w:val="20"/>
      <w:szCs w:val="20"/>
      <w:u w:color="ff2600"/>
      <w:lang w:val="it-IT"/>
      <w14:textFill>
        <w14:solidFill>
          <w14:srgbClr w14:val="FF2600"/>
        </w14:solidFill>
      </w14:textFill>
    </w:rPr>
  </w:style>
  <w:style w:type="character" w:styleId="Hyperlink.1">
    <w:name w:val="Hyperlink.1"/>
    <w:basedOn w:val="Nessuno"/>
    <w:next w:val="Hyperlink.1"/>
    <w:rPr>
      <w:rFonts w:ascii="Times New Roman" w:cs="Times New Roman" w:hAnsi="Times New Roman" w:eastAsia="Times New Roman"/>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